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87D" w:rsidRDefault="00C3487D" w:rsidP="00C3487D">
      <w:pPr>
        <w:pStyle w:val="20"/>
        <w:ind w:leftChars="0" w:left="0" w:firstLine="0"/>
        <w:rPr>
          <w:rFonts w:ascii="宋体" w:hAnsi="宋体" w:cs="宋体"/>
          <w:sz w:val="28"/>
          <w:szCs w:val="28"/>
        </w:rPr>
      </w:pPr>
      <w:r>
        <w:rPr>
          <w:rFonts w:ascii="宋体" w:hAnsi="宋体" w:cs="宋体" w:hint="eastAsia"/>
          <w:b/>
          <w:bCs/>
          <w:color w:val="000000" w:themeColor="text1"/>
          <w:sz w:val="28"/>
          <w:szCs w:val="28"/>
        </w:rPr>
        <w:t>附件二：参考模板（最终合同以医院审计科审计为准）</w:t>
      </w:r>
    </w:p>
    <w:p w:rsidR="00C3487D" w:rsidRDefault="00C3487D" w:rsidP="00C3487D">
      <w:pPr>
        <w:jc w:val="center"/>
        <w:rPr>
          <w:rFonts w:ascii="宋体" w:eastAsia="宋体" w:hAnsi="宋体" w:cs="宋体"/>
          <w:b/>
          <w:bCs/>
          <w:color w:val="000000" w:themeColor="text1"/>
          <w:sz w:val="36"/>
          <w:szCs w:val="36"/>
        </w:rPr>
      </w:pPr>
      <w:bookmarkStart w:id="0" w:name="_GoBack"/>
      <w:r>
        <w:rPr>
          <w:rFonts w:ascii="宋体" w:eastAsia="宋体" w:hAnsi="宋体" w:cs="宋体" w:hint="eastAsia"/>
          <w:b/>
          <w:bCs/>
          <w:color w:val="000000" w:themeColor="text1"/>
          <w:sz w:val="36"/>
          <w:szCs w:val="36"/>
        </w:rPr>
        <w:t>首都医科大学附属北京潞河医院住院免陪照护</w:t>
      </w:r>
    </w:p>
    <w:p w:rsidR="00C3487D" w:rsidRDefault="00C3487D" w:rsidP="00C3487D">
      <w:pPr>
        <w:jc w:val="center"/>
        <w:rPr>
          <w:rFonts w:ascii="宋体" w:eastAsia="宋体" w:hAnsi="宋体" w:cs="宋体"/>
          <w:b/>
          <w:bCs/>
          <w:sz w:val="36"/>
        </w:rPr>
      </w:pPr>
      <w:r>
        <w:rPr>
          <w:rFonts w:ascii="宋体" w:eastAsia="宋体" w:hAnsi="宋体" w:cs="宋体" w:hint="eastAsia"/>
          <w:b/>
          <w:bCs/>
          <w:color w:val="000000" w:themeColor="text1"/>
          <w:sz w:val="36"/>
          <w:szCs w:val="36"/>
        </w:rPr>
        <w:t>服务管理协议</w:t>
      </w:r>
      <w:bookmarkEnd w:id="0"/>
    </w:p>
    <w:p w:rsidR="00C3487D" w:rsidRDefault="00C3487D" w:rsidP="00C3487D">
      <w:pPr>
        <w:jc w:val="center"/>
        <w:rPr>
          <w:rFonts w:ascii="宋体" w:eastAsia="宋体" w:hAnsi="宋体" w:cs="宋体"/>
          <w:b/>
          <w:bCs/>
          <w:sz w:val="36"/>
        </w:rPr>
      </w:pPr>
    </w:p>
    <w:p w:rsidR="00C3487D" w:rsidRDefault="00C3487D" w:rsidP="00C3487D">
      <w:pPr>
        <w:ind w:firstLineChars="200" w:firstLine="560"/>
        <w:rPr>
          <w:rFonts w:ascii="宋体" w:eastAsia="宋体" w:hAnsi="宋体" w:cs="宋体"/>
          <w:sz w:val="28"/>
          <w:szCs w:val="28"/>
          <w:u w:val="single"/>
        </w:rPr>
      </w:pPr>
      <w:r>
        <w:rPr>
          <w:rFonts w:ascii="宋体" w:eastAsia="宋体" w:hAnsi="宋体" w:cs="宋体" w:hint="eastAsia"/>
          <w:sz w:val="28"/>
          <w:szCs w:val="28"/>
        </w:rPr>
        <w:t>甲方：</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乙方：</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双方本着友好合作、平等互利的原则，经协商一致，特签订本协议，双方共同信守。</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一、合作范围</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乙方根据甲方要求向甲方委派陪护人员，配合甲方做院内试点病区患者陪护工作；</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二、合作时间</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 xml:space="preserve">本次合同期一年，自  年   月 </w:t>
      </w:r>
      <w:r>
        <w:rPr>
          <w:rFonts w:ascii="宋体" w:hAnsi="宋体" w:cs="宋体" w:hint="eastAsia"/>
          <w:sz w:val="28"/>
          <w:szCs w:val="28"/>
        </w:rPr>
        <w:t xml:space="preserve"> </w:t>
      </w:r>
      <w:r>
        <w:rPr>
          <w:rFonts w:ascii="宋体" w:eastAsia="宋体" w:hAnsi="宋体" w:cs="宋体" w:hint="eastAsia"/>
          <w:sz w:val="28"/>
          <w:szCs w:val="28"/>
        </w:rPr>
        <w:t>日起至  年  月  日止。</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三、乙方工作要求</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1、乙方内部有岗前培训机构，派遣人员100%经过岗前培训合格后上岗。若甲方检查发现有未经培训上岗的情况应给予每人次100元的处罚，要求再培训。</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2、上岗人员应具有完全民事行为能力，持健康合格证明，具备《北京市医疗护理员岗位培训结业证书》或人力社保部门职业技能等级认定证书，年龄大于18周岁，遵纪守法，无犯罪记录。</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3、身份证和暂住证的复印件留底在公司备案，必要时上交留用人员身份证复印件给医院保卫科备案。</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lastRenderedPageBreak/>
        <w:t>4、乙方负责甲方不满意和无岗的员工的留用、辞退工作。</w:t>
      </w:r>
    </w:p>
    <w:p w:rsidR="00C3487D" w:rsidRDefault="00C3487D" w:rsidP="00C3487D">
      <w:pPr>
        <w:ind w:firstLineChars="200" w:firstLine="560"/>
      </w:pPr>
      <w:r>
        <w:rPr>
          <w:rFonts w:ascii="宋体" w:eastAsia="宋体" w:hAnsi="宋体" w:cs="宋体" w:hint="eastAsia"/>
          <w:sz w:val="28"/>
          <w:szCs w:val="28"/>
        </w:rPr>
        <w:t>5、乙方派遣人员不得收集、出售医院内废物。不允许各类用物擅自带出医院。一经发现，给予双倍价值处罚。</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四、服务要求</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1、遵纪守法，遵守医院规章制度，服从科室领导。</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2、统一着装，持证上岗，仪表整洁，文明用语，行为规范，服务热情。</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3、保持病房环境安静、整洁，通风良好。</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4、保持床单位整齐、干净，无杂物堆积。</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5、保持患者的清洁卫生，无异味。</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6、陪护人员与患者用品，分别放置，物品简洁，按病房管理要求放置。</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7、丢弃废物符合医院要求，医用垃圾与生活垃圾会分开处理。</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8、上岗期间禁止病区内大声喧哗、扎堆聊天、串岗、空岗等现象发生。</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五、服务目标</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1、管理目标</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（1）、创造安静、整洁的病房环境，全面提升陪护服务和管理水平。</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（2）、建立稳定的陪护队伍，保障病人需求，为住院病人提供多样化的陪护选择。</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（3）、派遣专业管理人员，不断强化管理与培训，提升服务质量。</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lastRenderedPageBreak/>
        <w:t>2、服务质量目标</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（1）乙方按照甲方医疗护理员岗位职责、工作流程、工作规范提供照护服务，按照甲方《医疗护理员照护质量评价标准》定期进行评价；</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（2）乙方按照北京市卫生健康委员会、北京市中医药管理局《医疗护理员生活照护服务规范（试行）》的基本要求和服务内容执行；</w:t>
      </w:r>
    </w:p>
    <w:p w:rsidR="00C3487D" w:rsidRDefault="00C3487D" w:rsidP="00C3487D">
      <w:pPr>
        <w:ind w:firstLineChars="200" w:firstLine="560"/>
      </w:pPr>
      <w:r>
        <w:rPr>
          <w:rFonts w:ascii="宋体" w:eastAsia="宋体" w:hAnsi="宋体" w:cs="宋体" w:hint="eastAsia"/>
          <w:sz w:val="28"/>
          <w:szCs w:val="28"/>
        </w:rPr>
        <w:t>（3）乙方按照《国家职业标准》职业编码:4-14-01-02医疗护理员(2024年版)服务内容执行。</w:t>
      </w:r>
    </w:p>
    <w:p w:rsidR="00C3487D" w:rsidRDefault="00C3487D" w:rsidP="00C3487D">
      <w:pPr>
        <w:ind w:firstLineChars="200" w:firstLine="560"/>
        <w:rPr>
          <w:rFonts w:ascii="宋体" w:eastAsia="宋体" w:hAnsi="宋体" w:cs="宋体"/>
          <w:sz w:val="28"/>
          <w:szCs w:val="28"/>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6963"/>
      </w:tblGrid>
      <w:tr w:rsidR="00C3487D" w:rsidTr="00915DAC">
        <w:trPr>
          <w:trHeight w:val="1032"/>
        </w:trPr>
        <w:tc>
          <w:tcPr>
            <w:tcW w:w="1677" w:type="dxa"/>
            <w:vAlign w:val="center"/>
          </w:tcPr>
          <w:p w:rsidR="00C3487D" w:rsidRDefault="00C3487D" w:rsidP="00915DAC">
            <w:pPr>
              <w:rPr>
                <w:rFonts w:ascii="宋体" w:eastAsia="宋体" w:hAnsi="宋体" w:cs="宋体"/>
                <w:sz w:val="28"/>
                <w:szCs w:val="28"/>
              </w:rPr>
            </w:pPr>
            <w:r>
              <w:rPr>
                <w:rFonts w:ascii="宋体" w:eastAsia="宋体" w:hAnsi="宋体" w:cs="宋体" w:hint="eastAsia"/>
                <w:sz w:val="28"/>
                <w:szCs w:val="28"/>
              </w:rPr>
              <w:t>服务满意</w:t>
            </w:r>
          </w:p>
        </w:tc>
        <w:tc>
          <w:tcPr>
            <w:tcW w:w="6963" w:type="dxa"/>
          </w:tcPr>
          <w:p w:rsidR="00C3487D" w:rsidRDefault="00C3487D" w:rsidP="00915DAC">
            <w:pPr>
              <w:rPr>
                <w:rFonts w:ascii="宋体" w:eastAsia="宋体" w:hAnsi="宋体" w:cs="宋体"/>
                <w:sz w:val="28"/>
                <w:szCs w:val="28"/>
              </w:rPr>
            </w:pPr>
            <w:r>
              <w:rPr>
                <w:rFonts w:ascii="宋体" w:eastAsia="宋体" w:hAnsi="宋体" w:cs="宋体" w:hint="eastAsia"/>
                <w:sz w:val="28"/>
                <w:szCs w:val="28"/>
              </w:rPr>
              <w:t>考核分数达到90分（含）以上</w:t>
            </w:r>
          </w:p>
          <w:p w:rsidR="00C3487D" w:rsidRDefault="00C3487D" w:rsidP="00915DAC">
            <w:pPr>
              <w:rPr>
                <w:rFonts w:ascii="宋体" w:eastAsia="宋体" w:hAnsi="宋体" w:cs="宋体"/>
                <w:sz w:val="28"/>
                <w:szCs w:val="28"/>
              </w:rPr>
            </w:pPr>
            <w:r>
              <w:rPr>
                <w:rFonts w:ascii="宋体" w:eastAsia="宋体" w:hAnsi="宋体" w:cs="宋体" w:hint="eastAsia"/>
                <w:sz w:val="28"/>
                <w:szCs w:val="28"/>
              </w:rPr>
              <w:t>陪护事故率在0.1%以内</w:t>
            </w:r>
          </w:p>
          <w:p w:rsidR="00C3487D" w:rsidRDefault="00C3487D" w:rsidP="00915DAC">
            <w:pPr>
              <w:rPr>
                <w:rFonts w:ascii="宋体" w:eastAsia="宋体" w:hAnsi="宋体" w:cs="宋体"/>
                <w:sz w:val="28"/>
                <w:szCs w:val="28"/>
              </w:rPr>
            </w:pPr>
            <w:r>
              <w:rPr>
                <w:rFonts w:ascii="宋体" w:eastAsia="宋体" w:hAnsi="宋体" w:cs="宋体" w:hint="eastAsia"/>
                <w:sz w:val="28"/>
                <w:szCs w:val="28"/>
              </w:rPr>
              <w:t>派工时限：正常工作时间段30分钟内到岗，非正常工作时间段2小时内到岗，空岗率在10%以下</w:t>
            </w:r>
          </w:p>
        </w:tc>
      </w:tr>
      <w:tr w:rsidR="00C3487D" w:rsidTr="00915DAC">
        <w:tc>
          <w:tcPr>
            <w:tcW w:w="1677" w:type="dxa"/>
            <w:vAlign w:val="center"/>
          </w:tcPr>
          <w:p w:rsidR="00C3487D" w:rsidRDefault="00C3487D" w:rsidP="00915DAC">
            <w:pPr>
              <w:rPr>
                <w:rFonts w:ascii="宋体" w:eastAsia="宋体" w:hAnsi="宋体" w:cs="宋体"/>
                <w:sz w:val="28"/>
                <w:szCs w:val="28"/>
              </w:rPr>
            </w:pPr>
            <w:r>
              <w:rPr>
                <w:rFonts w:ascii="宋体" w:eastAsia="宋体" w:hAnsi="宋体" w:cs="宋体" w:hint="eastAsia"/>
                <w:sz w:val="28"/>
                <w:szCs w:val="28"/>
              </w:rPr>
              <w:t>病房秩序</w:t>
            </w:r>
          </w:p>
        </w:tc>
        <w:tc>
          <w:tcPr>
            <w:tcW w:w="6963" w:type="dxa"/>
          </w:tcPr>
          <w:p w:rsidR="00C3487D" w:rsidRDefault="00C3487D" w:rsidP="00915DAC">
            <w:pPr>
              <w:rPr>
                <w:rFonts w:ascii="宋体" w:eastAsia="宋体" w:hAnsi="宋体" w:cs="宋体"/>
                <w:sz w:val="28"/>
                <w:szCs w:val="28"/>
              </w:rPr>
            </w:pPr>
            <w:r>
              <w:rPr>
                <w:rFonts w:ascii="宋体" w:eastAsia="宋体" w:hAnsi="宋体" w:cs="宋体" w:hint="eastAsia"/>
                <w:sz w:val="28"/>
                <w:szCs w:val="28"/>
              </w:rPr>
              <w:t>陪护人员着装整洁、统一</w:t>
            </w:r>
          </w:p>
          <w:p w:rsidR="00C3487D" w:rsidRDefault="00C3487D" w:rsidP="00915DAC">
            <w:pPr>
              <w:rPr>
                <w:rFonts w:ascii="宋体" w:eastAsia="宋体" w:hAnsi="宋体" w:cs="宋体"/>
                <w:sz w:val="28"/>
                <w:szCs w:val="28"/>
              </w:rPr>
            </w:pPr>
            <w:r>
              <w:rPr>
                <w:rFonts w:ascii="宋体" w:eastAsia="宋体" w:hAnsi="宋体" w:cs="宋体" w:hint="eastAsia"/>
                <w:sz w:val="28"/>
                <w:szCs w:val="28"/>
              </w:rPr>
              <w:t>陪护人员不带入多余个人生活用品</w:t>
            </w:r>
          </w:p>
          <w:p w:rsidR="00C3487D" w:rsidRDefault="00C3487D" w:rsidP="00915DAC">
            <w:pPr>
              <w:rPr>
                <w:rFonts w:ascii="宋体" w:eastAsia="宋体" w:hAnsi="宋体" w:cs="宋体"/>
                <w:sz w:val="28"/>
                <w:szCs w:val="28"/>
              </w:rPr>
            </w:pPr>
            <w:r>
              <w:rPr>
                <w:rFonts w:ascii="宋体" w:eastAsia="宋体" w:hAnsi="宋体" w:cs="宋体" w:hint="eastAsia"/>
                <w:sz w:val="28"/>
                <w:szCs w:val="28"/>
              </w:rPr>
              <w:t>陪护人员专注工作，无扎堆聊天、串病房、打闹喧哗等现象发生</w:t>
            </w:r>
          </w:p>
        </w:tc>
      </w:tr>
    </w:tbl>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六、岗位职责</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1、协助或给予患者生活照料，做到病人脸、手足、头发、口腔、会阴、床单位清洁，无褥疮，无烫伤，无坠床，无交叉感染。</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2、主动协助患者大小便，日清洁两次，必要时随时给予清洁，保障病人身上无异味。</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lastRenderedPageBreak/>
        <w:t>3、在医护人员允许的情况下，协助或给予病人进餐，无误吸、无呛咳，餐后保持口腔清洁。</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4、配合做好病房内物品管理，做到床旁桌、床上床下整洁无杂物，物品摆放符合病房管理要求。</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5、配合做好患者住院期间的检查和治疗。</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6、增加病人的舒适度，定时进行室内通风，按医护人员的指导，变换病人的体位。</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7、病人的不适和痛苦表情，职责内无法改善的应及时通知医护人员给予妥善处理。</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8、陪护期间，保证各种管路通畅无打折、无脱落、无反流、无堵塞，病人输液管无走空、无气泡，发现问题及时通知责任护士。</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9、听从科室的工作安排，协助科室完成力所能及的相关工作。</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10、只承担患者生活护理工作，严禁进行专业护理操作。</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七、服务方案</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1、住院陪护服务模式及收费标准</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（1）、一对一陪护服务模式：一名陪护人员照顾一名患者，24小时服务价格为</w:t>
      </w:r>
      <w:r>
        <w:rPr>
          <w:rFonts w:ascii="宋体" w:eastAsia="宋体" w:hAnsi="宋体" w:cs="宋体" w:hint="eastAsia"/>
          <w:sz w:val="28"/>
          <w:szCs w:val="28"/>
          <w:u w:val="single"/>
        </w:rPr>
        <w:t xml:space="preserve">  </w:t>
      </w:r>
      <w:r>
        <w:rPr>
          <w:rFonts w:ascii="宋体" w:hAnsi="宋体" w:cs="宋体" w:hint="eastAsia"/>
          <w:sz w:val="28"/>
          <w:szCs w:val="28"/>
          <w:u w:val="single"/>
        </w:rPr>
        <w:t xml:space="preserve">  </w:t>
      </w:r>
      <w:r>
        <w:rPr>
          <w:rFonts w:ascii="宋体" w:eastAsia="宋体" w:hAnsi="宋体" w:cs="宋体" w:hint="eastAsia"/>
          <w:sz w:val="28"/>
          <w:szCs w:val="28"/>
          <w:u w:val="single"/>
        </w:rPr>
        <w:t xml:space="preserve"> </w:t>
      </w:r>
      <w:r>
        <w:rPr>
          <w:rFonts w:ascii="宋体" w:eastAsia="宋体" w:hAnsi="宋体" w:cs="宋体" w:hint="eastAsia"/>
          <w:sz w:val="28"/>
          <w:szCs w:val="28"/>
        </w:rPr>
        <w:t>元/人。</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（2）、一对二陪护服务模式：一名陪护人员照顾二名患者，24小时服务价格为</w:t>
      </w:r>
      <w:r>
        <w:rPr>
          <w:rFonts w:ascii="宋体" w:eastAsia="宋体" w:hAnsi="宋体" w:cs="宋体" w:hint="eastAsia"/>
          <w:sz w:val="28"/>
          <w:szCs w:val="28"/>
          <w:u w:val="single"/>
        </w:rPr>
        <w:t xml:space="preserve">  </w:t>
      </w:r>
      <w:r>
        <w:rPr>
          <w:rFonts w:ascii="宋体" w:hAnsi="宋体" w:cs="宋体" w:hint="eastAsia"/>
          <w:sz w:val="28"/>
          <w:szCs w:val="28"/>
          <w:u w:val="single"/>
        </w:rPr>
        <w:t xml:space="preserve">  </w:t>
      </w:r>
      <w:r>
        <w:rPr>
          <w:rFonts w:ascii="宋体" w:eastAsia="宋体" w:hAnsi="宋体" w:cs="宋体" w:hint="eastAsia"/>
          <w:sz w:val="28"/>
          <w:szCs w:val="28"/>
          <w:u w:val="single"/>
        </w:rPr>
        <w:t xml:space="preserve"> </w:t>
      </w:r>
      <w:r>
        <w:rPr>
          <w:rFonts w:ascii="宋体" w:eastAsia="宋体" w:hAnsi="宋体" w:cs="宋体" w:hint="eastAsia"/>
          <w:sz w:val="28"/>
          <w:szCs w:val="28"/>
        </w:rPr>
        <w:t>元/人。</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（3）、一对</w:t>
      </w:r>
      <w:r>
        <w:rPr>
          <w:rFonts w:ascii="宋体" w:hAnsi="宋体" w:cs="宋体" w:hint="eastAsia"/>
          <w:sz w:val="28"/>
          <w:szCs w:val="28"/>
        </w:rPr>
        <w:t>三</w:t>
      </w:r>
      <w:r>
        <w:rPr>
          <w:rFonts w:ascii="宋体" w:eastAsia="宋体" w:hAnsi="宋体" w:cs="宋体" w:hint="eastAsia"/>
          <w:sz w:val="28"/>
          <w:szCs w:val="28"/>
        </w:rPr>
        <w:t>陪护服务模式：一名陪护人员照顾</w:t>
      </w:r>
      <w:r>
        <w:rPr>
          <w:rFonts w:ascii="宋体" w:hAnsi="宋体" w:cs="宋体" w:hint="eastAsia"/>
          <w:sz w:val="28"/>
          <w:szCs w:val="28"/>
        </w:rPr>
        <w:t>三</w:t>
      </w:r>
      <w:r>
        <w:rPr>
          <w:rFonts w:ascii="宋体" w:eastAsia="宋体" w:hAnsi="宋体" w:cs="宋体" w:hint="eastAsia"/>
          <w:sz w:val="28"/>
          <w:szCs w:val="28"/>
        </w:rPr>
        <w:t>名患者，24小时服务价格为</w:t>
      </w:r>
      <w:r>
        <w:rPr>
          <w:rFonts w:ascii="宋体" w:eastAsia="宋体" w:hAnsi="宋体" w:cs="宋体" w:hint="eastAsia"/>
          <w:sz w:val="28"/>
          <w:szCs w:val="28"/>
          <w:u w:val="single"/>
        </w:rPr>
        <w:t xml:space="preserve">  </w:t>
      </w:r>
      <w:r>
        <w:rPr>
          <w:rFonts w:ascii="宋体" w:hAnsi="宋体" w:cs="宋体" w:hint="eastAsia"/>
          <w:sz w:val="28"/>
          <w:szCs w:val="28"/>
          <w:u w:val="single"/>
        </w:rPr>
        <w:t xml:space="preserve"> </w:t>
      </w:r>
      <w:r>
        <w:rPr>
          <w:rFonts w:ascii="宋体" w:eastAsia="宋体" w:hAnsi="宋体" w:cs="宋体" w:hint="eastAsia"/>
          <w:sz w:val="28"/>
          <w:szCs w:val="28"/>
          <w:u w:val="single"/>
        </w:rPr>
        <w:t xml:space="preserve"> </w:t>
      </w:r>
      <w:r>
        <w:rPr>
          <w:rFonts w:ascii="宋体" w:eastAsia="宋体" w:hAnsi="宋体" w:cs="宋体" w:hint="eastAsia"/>
          <w:sz w:val="28"/>
          <w:szCs w:val="28"/>
        </w:rPr>
        <w:t>元/人。</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2、合作费用</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lastRenderedPageBreak/>
        <w:t>（1）乙方负责与科室用核对用工考勤签字确认，上报甲方医附科进行结算费用。</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（2）甲方于次月月底前支付上月总费用至乙方账户。</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（3）乙方收到全部费用后，向甲方提供正规发票。</w:t>
      </w:r>
    </w:p>
    <w:p w:rsidR="00C3487D" w:rsidRDefault="00C3487D" w:rsidP="00C3487D">
      <w:pPr>
        <w:ind w:firstLineChars="200" w:firstLine="560"/>
        <w:rPr>
          <w:rFonts w:ascii="宋体" w:eastAsia="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eastAsia="宋体" w:hAnsi="宋体" w:cs="宋体" w:hint="eastAsia"/>
          <w:sz w:val="28"/>
          <w:szCs w:val="28"/>
        </w:rPr>
        <w:t>乙方按医院“免陪照护服务”护理员单价：</w:t>
      </w:r>
      <w:r>
        <w:rPr>
          <w:rFonts w:ascii="宋体" w:eastAsia="宋体" w:hAnsi="宋体" w:cs="宋体" w:hint="eastAsia"/>
          <w:sz w:val="28"/>
          <w:szCs w:val="28"/>
          <w:u w:val="single"/>
        </w:rPr>
        <w:t xml:space="preserve">    </w:t>
      </w:r>
      <w:r>
        <w:rPr>
          <w:rFonts w:ascii="宋体" w:eastAsia="宋体" w:hAnsi="宋体" w:cs="宋体" w:hint="eastAsia"/>
          <w:sz w:val="28"/>
          <w:szCs w:val="28"/>
        </w:rPr>
        <w:t>元/人/天（含管理费等费用），总费用 = 需求人数 × 单价支付，甲方不承担因人员闲置等产生的所有成本。</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3.人员配置：派遣10名护工为试点病区提供患者陪护工作，并承诺保障患者安全。</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八、双方权利</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1、甲方权利和义务</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（1）、甲方对所聘用护理员不满意，可以要求乙方限期内更换。</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2）、对乙方的经营行为进行监督管理，监督工作人员的服务质量，服务态度，如乙方不能达成质量管理目标，甲方有权进行经济处罚。考核分数在85-90分罚款500元，80分-85分罚款1000元，低于80分罚款2000元。连续三个月考核分数低于80分，无条件解除合同。接到有效投诉：院级投诉罚2000元；科级投诉罚1000元，专项投诉罚500元。</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（3）如乙方不能满足甲方用工需求量，甲方有权根据医院服务需求增加合作公司，调整乙方的工作范围。</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（4）、维持病房正常秩序，协助乙方控制病房黑护工。</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（5）、为乙方提供必要的办公场地和办公条件，定期为乙方提供</w:t>
      </w:r>
      <w:r>
        <w:rPr>
          <w:rFonts w:ascii="宋体" w:eastAsia="宋体" w:hAnsi="宋体" w:cs="宋体" w:hint="eastAsia"/>
          <w:sz w:val="28"/>
          <w:szCs w:val="28"/>
        </w:rPr>
        <w:lastRenderedPageBreak/>
        <w:t>陪护人员会议和培训场地。</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2、乙方权利和义务</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（1）、在管理中享有自主权。包括：工作人员的招聘、解雇、奖惩等。</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2）、乙方派往甲方的工作人员应该符合《劳动法》的具体规定，承包期间出现的劳动争议，由乙方负全责解决。乙方应按《劳动法》的规定，为员工缴纳社会保险。甲方与乙方人员不存在任何劳动或劳务关系。如乙方人员向甲方主张权利的，相关责任由乙方负责。</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（3）、对工作人员进行招聘、培训、管理，保证工作人员达到用工要求方能上岗。确保工作人员身体健康，具有相关的健康体检证明。</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（4）、为甲方病房病人提供及时、安全的生活护理服务。保证派工时限（正常工作时间段30分钟到岗，非正常工作时间段2小时内到岗）。</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（5）、遵守甲方制定的各项管理制度，并协助甲方保障病区及医院内的安全及秩序。</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（6）、出现陪护事故，经调查责任在乙方，由乙方负全责。</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（7）、乙方派往甲方处工作的员工所发生的一切人身伤亡，均由乙方负责。</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（8）、乙方不得以甲方名义发各种广告宣传品。</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（9）、按合同收费标准执行收费，如要进行价格调整时，需与甲方协商确定后执行。</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九、责任与风险</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lastRenderedPageBreak/>
        <w:t>1、由于乙方员工工作失误引起的纠纷或责任，乙方负全责与甲方无关。</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2、协议期间，派遣人员与乙方发生的一切劳务纠纷均与甲方无关。</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十、合同争议的解决方式</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本合同履行期间，如有未尽事宜，双方应友好协商解决，若协商不成，可向北京市通州区人民法院提起诉讼。</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十一、补充条款</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本协议未尽事宜，由双方另行签订补充协议。补充协议与本协议具有同等效力。</w:t>
      </w:r>
    </w:p>
    <w:p w:rsidR="00C3487D" w:rsidRDefault="00C3487D" w:rsidP="00C3487D">
      <w:pPr>
        <w:ind w:firstLineChars="200" w:firstLine="560"/>
        <w:rPr>
          <w:rFonts w:ascii="宋体" w:eastAsia="宋体" w:hAnsi="宋体" w:cs="宋体"/>
          <w:sz w:val="28"/>
          <w:szCs w:val="28"/>
        </w:rPr>
      </w:pPr>
      <w:r>
        <w:rPr>
          <w:rFonts w:ascii="宋体" w:eastAsia="宋体" w:hAnsi="宋体" w:cs="宋体" w:hint="eastAsia"/>
          <w:sz w:val="28"/>
          <w:szCs w:val="28"/>
        </w:rPr>
        <w:t>十二、本协议一式陆份，甲方执肆份，乙方执贰份，具有同等法律效力，自双方法定代表人或授权代表签字并加盖公章或合同专用章之日起生效。</w:t>
      </w:r>
    </w:p>
    <w:p w:rsidR="00C3487D" w:rsidRDefault="00C3487D" w:rsidP="00C3487D">
      <w:pPr>
        <w:rPr>
          <w:rFonts w:ascii="宋体" w:eastAsia="宋体" w:hAnsi="宋体" w:cs="宋体"/>
          <w:sz w:val="28"/>
          <w:szCs w:val="28"/>
        </w:rPr>
      </w:pPr>
    </w:p>
    <w:p w:rsidR="00C3487D" w:rsidRDefault="00C3487D" w:rsidP="00C3487D">
      <w:pPr>
        <w:rPr>
          <w:rFonts w:ascii="宋体" w:eastAsia="宋体" w:hAnsi="宋体" w:cs="宋体"/>
          <w:sz w:val="28"/>
          <w:szCs w:val="28"/>
        </w:rPr>
      </w:pPr>
    </w:p>
    <w:p w:rsidR="00C3487D" w:rsidRDefault="00C3487D" w:rsidP="00C3487D">
      <w:pPr>
        <w:ind w:left="5880" w:hangingChars="2100" w:hanging="5880"/>
        <w:rPr>
          <w:rFonts w:ascii="宋体" w:eastAsia="宋体" w:hAnsi="宋体" w:cs="宋体"/>
          <w:sz w:val="28"/>
          <w:szCs w:val="28"/>
        </w:rPr>
      </w:pPr>
      <w:r>
        <w:rPr>
          <w:rFonts w:ascii="宋体" w:eastAsia="宋体" w:hAnsi="宋体" w:cs="宋体" w:hint="eastAsia"/>
          <w:sz w:val="28"/>
          <w:szCs w:val="28"/>
        </w:rPr>
        <w:t>甲方：                        乙方：</w:t>
      </w:r>
    </w:p>
    <w:p w:rsidR="00C3487D" w:rsidRDefault="00C3487D" w:rsidP="00C3487D">
      <w:pPr>
        <w:ind w:firstLineChars="200" w:firstLine="560"/>
        <w:rPr>
          <w:rFonts w:ascii="宋体" w:eastAsia="宋体" w:hAnsi="宋体" w:cs="宋体"/>
          <w:sz w:val="28"/>
          <w:szCs w:val="28"/>
        </w:rPr>
      </w:pPr>
    </w:p>
    <w:p w:rsidR="00C3487D" w:rsidRDefault="00C3487D" w:rsidP="00C3487D">
      <w:pPr>
        <w:rPr>
          <w:rFonts w:ascii="宋体" w:eastAsia="宋体" w:hAnsi="宋体" w:cs="宋体"/>
          <w:sz w:val="28"/>
          <w:szCs w:val="28"/>
        </w:rPr>
      </w:pPr>
      <w:r>
        <w:rPr>
          <w:rFonts w:ascii="宋体" w:eastAsia="宋体" w:hAnsi="宋体" w:cs="宋体" w:hint="eastAsia"/>
          <w:sz w:val="28"/>
          <w:szCs w:val="28"/>
        </w:rPr>
        <w:t xml:space="preserve">代表人：                      代表人：                   </w:t>
      </w:r>
    </w:p>
    <w:p w:rsidR="00C3487D" w:rsidRDefault="00C3487D" w:rsidP="00C3487D">
      <w:pPr>
        <w:rPr>
          <w:rFonts w:ascii="宋体" w:eastAsia="宋体" w:hAnsi="宋体" w:cs="宋体"/>
          <w:sz w:val="28"/>
          <w:szCs w:val="28"/>
        </w:rPr>
      </w:pPr>
    </w:p>
    <w:p w:rsidR="00C3487D" w:rsidRDefault="00C3487D" w:rsidP="00C3487D">
      <w:pPr>
        <w:rPr>
          <w:rFonts w:ascii="宋体" w:eastAsia="宋体" w:hAnsi="宋体" w:cs="宋体"/>
          <w:sz w:val="28"/>
          <w:szCs w:val="28"/>
        </w:rPr>
      </w:pPr>
      <w:r>
        <w:rPr>
          <w:rFonts w:ascii="宋体" w:eastAsia="宋体" w:hAnsi="宋体" w:cs="宋体" w:hint="eastAsia"/>
          <w:sz w:val="28"/>
          <w:szCs w:val="28"/>
        </w:rPr>
        <w:t xml:space="preserve">甲方盖章：                    乙方盖章：                 </w:t>
      </w:r>
    </w:p>
    <w:p w:rsidR="00C3487D" w:rsidRDefault="00C3487D" w:rsidP="00C3487D">
      <w:pPr>
        <w:rPr>
          <w:rFonts w:ascii="宋体" w:eastAsia="宋体" w:hAnsi="宋体" w:cs="宋体"/>
          <w:sz w:val="28"/>
          <w:szCs w:val="28"/>
        </w:rPr>
      </w:pPr>
    </w:p>
    <w:p w:rsidR="00C3487D" w:rsidRDefault="00C3487D" w:rsidP="00C3487D">
      <w:pPr>
        <w:rPr>
          <w:rFonts w:ascii="宋体" w:eastAsia="宋体" w:hAnsi="宋体" w:cs="宋体"/>
          <w:kern w:val="44"/>
          <w:sz w:val="28"/>
          <w:szCs w:val="28"/>
        </w:rPr>
      </w:pPr>
      <w:r>
        <w:rPr>
          <w:rFonts w:ascii="宋体" w:eastAsia="宋体" w:hAnsi="宋体" w:cs="宋体" w:hint="eastAsia"/>
          <w:sz w:val="28"/>
          <w:szCs w:val="28"/>
        </w:rPr>
        <w:t>日期：    年    月    日      日期：    年    月    日</w:t>
      </w:r>
    </w:p>
    <w:p w:rsidR="00C3487D" w:rsidRDefault="00C3487D" w:rsidP="00C3487D"/>
    <w:p w:rsidR="00D653AE" w:rsidRPr="00C3487D" w:rsidRDefault="00D653AE"/>
    <w:sectPr w:rsidR="00D653AE" w:rsidRPr="00C34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兰亭黑简体">
    <w:altName w:val="@黑体"/>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7D"/>
    <w:rsid w:val="00C3487D"/>
    <w:rsid w:val="00D6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3487D"/>
    <w:pPr>
      <w:widowControl w:val="0"/>
      <w:jc w:val="both"/>
    </w:pPr>
    <w:rPr>
      <w:rFonts w:ascii="@方正兰亭黑简体" w:eastAsia="@方正兰亭黑简体" w:hAnsi="@方正兰亭黑简体" w:cs="@方正兰亭黑简体"/>
      <w:szCs w:val="20"/>
    </w:rPr>
  </w:style>
  <w:style w:type="paragraph" w:styleId="2">
    <w:name w:val="heading 2"/>
    <w:basedOn w:val="a"/>
    <w:next w:val="a"/>
    <w:link w:val="2Char"/>
    <w:uiPriority w:val="9"/>
    <w:semiHidden/>
    <w:unhideWhenUsed/>
    <w:qFormat/>
    <w:rsid w:val="00C3487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C3487D"/>
    <w:pPr>
      <w:spacing w:after="120"/>
      <w:ind w:leftChars="200" w:left="420"/>
    </w:pPr>
  </w:style>
  <w:style w:type="character" w:customStyle="1" w:styleId="Char">
    <w:name w:val="正文文本缩进 Char"/>
    <w:basedOn w:val="a0"/>
    <w:link w:val="a3"/>
    <w:uiPriority w:val="99"/>
    <w:semiHidden/>
    <w:rsid w:val="00C3487D"/>
    <w:rPr>
      <w:rFonts w:ascii="@方正兰亭黑简体" w:eastAsia="@方正兰亭黑简体" w:hAnsi="@方正兰亭黑简体" w:cs="@方正兰亭黑简体"/>
      <w:szCs w:val="20"/>
    </w:rPr>
  </w:style>
  <w:style w:type="paragraph" w:styleId="20">
    <w:name w:val="Body Text First Indent 2"/>
    <w:basedOn w:val="a3"/>
    <w:link w:val="2Char0"/>
    <w:uiPriority w:val="99"/>
    <w:qFormat/>
    <w:rsid w:val="00C3487D"/>
    <w:pPr>
      <w:ind w:firstLine="420"/>
    </w:pPr>
    <w:rPr>
      <w:rFonts w:ascii="Calibri" w:eastAsia="宋体" w:hAnsi="Calibri" w:cs="Times New Roman"/>
      <w:sz w:val="32"/>
      <w:szCs w:val="22"/>
    </w:rPr>
  </w:style>
  <w:style w:type="character" w:customStyle="1" w:styleId="2Char0">
    <w:name w:val="正文首行缩进 2 Char"/>
    <w:basedOn w:val="Char"/>
    <w:link w:val="20"/>
    <w:uiPriority w:val="99"/>
    <w:rsid w:val="00C3487D"/>
    <w:rPr>
      <w:rFonts w:ascii="Calibri" w:eastAsia="宋体" w:hAnsi="Calibri" w:cs="Times New Roman"/>
      <w:sz w:val="32"/>
      <w:szCs w:val="20"/>
    </w:rPr>
  </w:style>
  <w:style w:type="character" w:customStyle="1" w:styleId="2Char">
    <w:name w:val="标题 2 Char"/>
    <w:basedOn w:val="a0"/>
    <w:link w:val="2"/>
    <w:uiPriority w:val="9"/>
    <w:semiHidden/>
    <w:rsid w:val="00C3487D"/>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3487D"/>
    <w:pPr>
      <w:widowControl w:val="0"/>
      <w:jc w:val="both"/>
    </w:pPr>
    <w:rPr>
      <w:rFonts w:ascii="@方正兰亭黑简体" w:eastAsia="@方正兰亭黑简体" w:hAnsi="@方正兰亭黑简体" w:cs="@方正兰亭黑简体"/>
      <w:szCs w:val="20"/>
    </w:rPr>
  </w:style>
  <w:style w:type="paragraph" w:styleId="2">
    <w:name w:val="heading 2"/>
    <w:basedOn w:val="a"/>
    <w:next w:val="a"/>
    <w:link w:val="2Char"/>
    <w:uiPriority w:val="9"/>
    <w:semiHidden/>
    <w:unhideWhenUsed/>
    <w:qFormat/>
    <w:rsid w:val="00C3487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C3487D"/>
    <w:pPr>
      <w:spacing w:after="120"/>
      <w:ind w:leftChars="200" w:left="420"/>
    </w:pPr>
  </w:style>
  <w:style w:type="character" w:customStyle="1" w:styleId="Char">
    <w:name w:val="正文文本缩进 Char"/>
    <w:basedOn w:val="a0"/>
    <w:link w:val="a3"/>
    <w:uiPriority w:val="99"/>
    <w:semiHidden/>
    <w:rsid w:val="00C3487D"/>
    <w:rPr>
      <w:rFonts w:ascii="@方正兰亭黑简体" w:eastAsia="@方正兰亭黑简体" w:hAnsi="@方正兰亭黑简体" w:cs="@方正兰亭黑简体"/>
      <w:szCs w:val="20"/>
    </w:rPr>
  </w:style>
  <w:style w:type="paragraph" w:styleId="20">
    <w:name w:val="Body Text First Indent 2"/>
    <w:basedOn w:val="a3"/>
    <w:link w:val="2Char0"/>
    <w:uiPriority w:val="99"/>
    <w:qFormat/>
    <w:rsid w:val="00C3487D"/>
    <w:pPr>
      <w:ind w:firstLine="420"/>
    </w:pPr>
    <w:rPr>
      <w:rFonts w:ascii="Calibri" w:eastAsia="宋体" w:hAnsi="Calibri" w:cs="Times New Roman"/>
      <w:sz w:val="32"/>
      <w:szCs w:val="22"/>
    </w:rPr>
  </w:style>
  <w:style w:type="character" w:customStyle="1" w:styleId="2Char0">
    <w:name w:val="正文首行缩进 2 Char"/>
    <w:basedOn w:val="Char"/>
    <w:link w:val="20"/>
    <w:uiPriority w:val="99"/>
    <w:rsid w:val="00C3487D"/>
    <w:rPr>
      <w:rFonts w:ascii="Calibri" w:eastAsia="宋体" w:hAnsi="Calibri" w:cs="Times New Roman"/>
      <w:sz w:val="32"/>
      <w:szCs w:val="20"/>
    </w:rPr>
  </w:style>
  <w:style w:type="character" w:customStyle="1" w:styleId="2Char">
    <w:name w:val="标题 2 Char"/>
    <w:basedOn w:val="a0"/>
    <w:link w:val="2"/>
    <w:uiPriority w:val="9"/>
    <w:semiHidden/>
    <w:rsid w:val="00C3487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1</cp:revision>
  <dcterms:created xsi:type="dcterms:W3CDTF">2025-08-22T08:42:00Z</dcterms:created>
  <dcterms:modified xsi:type="dcterms:W3CDTF">2025-08-22T08:43:00Z</dcterms:modified>
</cp:coreProperties>
</file>